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67D" w:rsidRDefault="00E5367D" w:rsidP="00E536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A11976C" wp14:editId="0FEAFC8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367D" w:rsidRDefault="00E5367D" w:rsidP="00E536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5367D" w:rsidRDefault="00E5367D" w:rsidP="00E5367D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5367D" w:rsidRDefault="00E5367D" w:rsidP="00E5367D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5367D" w:rsidRDefault="00E5367D" w:rsidP="00E5367D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5367D" w:rsidRDefault="00E5367D" w:rsidP="00E536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367D" w:rsidRDefault="00E5367D" w:rsidP="00E5367D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003-08/19-01/01</w:t>
      </w:r>
    </w:p>
    <w:p w:rsidR="00E5367D" w:rsidRDefault="00E5367D" w:rsidP="00E5367D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507-02/05-19-66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5367D" w:rsidRDefault="00E5367D" w:rsidP="00E536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367D" w:rsidRDefault="00E5367D" w:rsidP="00E536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studenog</w:t>
      </w:r>
      <w:r>
        <w:rPr>
          <w:rFonts w:ascii="Times New Roman" w:hAnsi="Times New Roman" w:cs="Times New Roman"/>
          <w:b/>
          <w:sz w:val="24"/>
          <w:szCs w:val="24"/>
        </w:rPr>
        <w:t xml:space="preserve"> 2019.</w:t>
      </w:r>
    </w:p>
    <w:p w:rsidR="00E5367D" w:rsidRDefault="00E5367D" w:rsidP="00E536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367D" w:rsidRDefault="00E5367D" w:rsidP="00E536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367D" w:rsidRDefault="00E5367D" w:rsidP="00E536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E5367D" w:rsidRDefault="00E5367D" w:rsidP="00E53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177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E5367D" w:rsidRDefault="00E5367D" w:rsidP="00E53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67D" w:rsidRDefault="00E5367D" w:rsidP="00E53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4. </w:t>
      </w:r>
      <w:r>
        <w:rPr>
          <w:rFonts w:ascii="Times New Roman" w:hAnsi="Times New Roman" w:cs="Times New Roman"/>
          <w:sz w:val="24"/>
          <w:szCs w:val="24"/>
        </w:rPr>
        <w:t>studenog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2019. u 14</w:t>
      </w:r>
      <w:r>
        <w:rPr>
          <w:rFonts w:ascii="Times New Roman" w:hAnsi="Times New Roman" w:cs="Times New Roman"/>
          <w:sz w:val="24"/>
          <w:szCs w:val="24"/>
        </w:rPr>
        <w:t>,00 sati u sjedištu Državnog izbornog povjerenstva Republike Hrvatske, Visoka 15, Zagreb.</w:t>
      </w:r>
    </w:p>
    <w:p w:rsidR="00E5367D" w:rsidRDefault="00E5367D" w:rsidP="00E5367D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5367D" w:rsidRDefault="00E5367D" w:rsidP="00E5367D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5367D" w:rsidRDefault="00E5367D" w:rsidP="00E5367D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ab/>
      </w:r>
    </w:p>
    <w:p w:rsidR="00E5367D" w:rsidRDefault="00E5367D" w:rsidP="00E5367D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E5367D" w:rsidRDefault="00E5367D" w:rsidP="00E5367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5367D" w:rsidRDefault="00E5367D" w:rsidP="00E5367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5367D" w:rsidRDefault="00E5367D" w:rsidP="00E5367D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određivanju gradskih izbornih povjerenstava za obavljanje tehničkih priprema za priprema za provođenje izbora za predsjednika Republike Hrvatske 2019. na području pojedine županije</w:t>
      </w:r>
    </w:p>
    <w:p w:rsidR="00E5367D" w:rsidRDefault="00E5367D" w:rsidP="00E5367D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Obrasci o </w:t>
      </w:r>
      <w:r w:rsidRPr="00E536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imenovanju gradskih izbornih povjerenstava koji će obavljati tehničke pripreme za provođenje izbora na području pojedine županije, rješenja o imenovanju gradskih/općinskih izbornih povjerenstava, te izjava o prihvaćanju dužnosti predsjednika/zamjenika predsjednika/člana/zamjenika člana izbornog povjerenstva za provedbu izbora predsjednika Republike Hrvatske 2019.</w:t>
      </w:r>
    </w:p>
    <w:p w:rsidR="00E5367D" w:rsidRDefault="00E5367D" w:rsidP="00E5367D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E536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Rješenja o imenovanju </w:t>
      </w:r>
      <w:r w:rsidRPr="00E5367D">
        <w:rPr>
          <w:rFonts w:ascii="Times New Roman" w:eastAsia="Times New Roman" w:hAnsi="Times New Roman" w:cs="Times New Roman"/>
          <w:sz w:val="24"/>
          <w:szCs w:val="24"/>
          <w:lang w:eastAsia="hr-HR"/>
        </w:rPr>
        <w:t>gradskih izbornih povjerenstava za obavljanje tehničkih priprema za provođenje izbora za predsjednika Republike Hrvatske 2019. na području pojedine županije i Gradskog izbornog povjerenstva Grada Zagreba</w:t>
      </w:r>
    </w:p>
    <w:p w:rsidR="00E5367D" w:rsidRDefault="00E5367D" w:rsidP="00E5367D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E536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o utvrđivanju iznosa naknade za rad gradskih izbornih povjerenstava za obavljanje tehničkih </w:t>
      </w:r>
      <w:r w:rsidRPr="00E5367D">
        <w:rPr>
          <w:rFonts w:ascii="Times New Roman" w:eastAsia="Times New Roman" w:hAnsi="Times New Roman" w:cs="Times New Roman"/>
          <w:sz w:val="24"/>
          <w:szCs w:val="24"/>
          <w:lang w:eastAsia="hr-HR"/>
        </w:rPr>
        <w:t>priprema na području pojedine županije i Gradskog izbornog povjerenstva Grada Zagreba za provođenje izbora za predsjednika Republike Hrvatske 2019.</w:t>
      </w:r>
    </w:p>
    <w:p w:rsidR="00E5367D" w:rsidRDefault="00E5367D" w:rsidP="00E5367D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E536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Odluka o imenovanju informatičkih </w:t>
      </w:r>
      <w:r w:rsidRPr="00E5367D">
        <w:rPr>
          <w:rFonts w:ascii="Times New Roman" w:eastAsia="Times New Roman" w:hAnsi="Times New Roman" w:cs="Times New Roman"/>
          <w:sz w:val="24"/>
          <w:szCs w:val="24"/>
          <w:lang w:eastAsia="hr-HR"/>
        </w:rPr>
        <w:t>koordinatora u županijama i informatičkog koordinatora Grada Zagreba na izborima za predsjednika Republike Hrvatske 2019.</w:t>
      </w:r>
    </w:p>
    <w:p w:rsidR="00E5367D" w:rsidRPr="00E5367D" w:rsidRDefault="00E5367D" w:rsidP="00E5367D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E536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536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Odluka o </w:t>
      </w:r>
      <w:r w:rsidRPr="00E5367D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utvrđivanju visine naknade za rad informatičkog koordinatora Državnog izbornog povjerenstva Republike Hrvatske na izborima za predsjednika Republike Hrvatske 2019.</w:t>
      </w:r>
    </w:p>
    <w:p w:rsidR="00E5367D" w:rsidRDefault="00E5367D" w:rsidP="00E5367D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ab/>
      </w:r>
      <w:r w:rsidRPr="00E536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b) </w:t>
      </w:r>
      <w:r w:rsidRPr="00E5367D">
        <w:rPr>
          <w:rFonts w:ascii="Times New Roman" w:eastAsia="Times New Roman" w:hAnsi="Times New Roman" w:cs="Times New Roman"/>
          <w:sz w:val="24"/>
          <w:szCs w:val="24"/>
          <w:lang w:eastAsia="hr-HR"/>
        </w:rPr>
        <w:t>Odluke o utvrđivanju iznosa naknade za rad informatičkih koordinatora u županijama i informatičkom koordinatoru za Grad Zagreb na izborima za predsjednika Republike Hrvatske 2019.</w:t>
      </w:r>
      <w:r w:rsidRPr="00E536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9B2A5B" w:rsidRDefault="009B2A5B" w:rsidP="00E5367D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B2A5B" w:rsidRPr="00E5367D" w:rsidRDefault="009B2A5B" w:rsidP="00E5367D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Ad.7. </w:t>
      </w:r>
      <w:r w:rsidRPr="009B2A5B">
        <w:rPr>
          <w:rFonts w:ascii="Times New Roman" w:eastAsia="Times New Roman" w:hAnsi="Times New Roman" w:cs="Times New Roman"/>
          <w:sz w:val="24"/>
          <w:szCs w:val="24"/>
          <w:lang w:eastAsia="hr-HR"/>
        </w:rPr>
        <w:t>Razno</w:t>
      </w:r>
    </w:p>
    <w:p w:rsidR="00E5367D" w:rsidRPr="00E5367D" w:rsidRDefault="00E5367D" w:rsidP="00E5367D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5367D" w:rsidRDefault="00E5367D" w:rsidP="00E5367D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E5367D" w:rsidRDefault="00E5367D" w:rsidP="00E53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Tajnica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Predsjednik</w:t>
      </w:r>
    </w:p>
    <w:p w:rsidR="00E5367D" w:rsidRDefault="00E5367D" w:rsidP="00E536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5367D" w:rsidRDefault="00E5367D" w:rsidP="00E536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Albina Rosandić,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Đuro Sessa, </w:t>
      </w:r>
      <w:r>
        <w:rPr>
          <w:rFonts w:ascii="Times New Roman" w:hAnsi="Times New Roman" w:cs="Times New Roman"/>
        </w:rPr>
        <w:t>v.r.</w:t>
      </w:r>
    </w:p>
    <w:p w:rsidR="00234EC3" w:rsidRDefault="00234EC3">
      <w:bookmarkStart w:id="0" w:name="_GoBack"/>
      <w:bookmarkEnd w:id="0"/>
    </w:p>
    <w:sectPr w:rsidR="00234EC3" w:rsidSect="009B2A5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A5B" w:rsidRDefault="009B2A5B" w:rsidP="009B2A5B">
      <w:pPr>
        <w:spacing w:after="0" w:line="240" w:lineRule="auto"/>
      </w:pPr>
      <w:r>
        <w:separator/>
      </w:r>
    </w:p>
  </w:endnote>
  <w:endnote w:type="continuationSeparator" w:id="0">
    <w:p w:rsidR="009B2A5B" w:rsidRDefault="009B2A5B" w:rsidP="009B2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8170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2A5B" w:rsidRDefault="009B2A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2A5B" w:rsidRDefault="009B2A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A5B" w:rsidRDefault="009B2A5B" w:rsidP="009B2A5B">
      <w:pPr>
        <w:spacing w:after="0" w:line="240" w:lineRule="auto"/>
      </w:pPr>
      <w:r>
        <w:separator/>
      </w:r>
    </w:p>
  </w:footnote>
  <w:footnote w:type="continuationSeparator" w:id="0">
    <w:p w:rsidR="009B2A5B" w:rsidRDefault="009B2A5B" w:rsidP="009B2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7D"/>
    <w:rsid w:val="00234EC3"/>
    <w:rsid w:val="009B2A5B"/>
    <w:rsid w:val="00E5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777A2-75F9-45E5-872F-3184DCB4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67D"/>
    <w:pPr>
      <w:spacing w:line="252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2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A5B"/>
  </w:style>
  <w:style w:type="paragraph" w:styleId="Footer">
    <w:name w:val="footer"/>
    <w:basedOn w:val="Normal"/>
    <w:link w:val="FooterChar"/>
    <w:uiPriority w:val="99"/>
    <w:unhideWhenUsed/>
    <w:rsid w:val="009B2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2019-11-18T12:54:00Z</dcterms:created>
  <dcterms:modified xsi:type="dcterms:W3CDTF">2019-11-18T13:06:00Z</dcterms:modified>
</cp:coreProperties>
</file>