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1CE0D4F" wp14:editId="78E15049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6EFF" w:rsidRDefault="00D16EFF" w:rsidP="00D16EF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D16EFF" w:rsidRDefault="00D16EFF" w:rsidP="00D16EF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D16EFF" w:rsidRDefault="00D16EFF" w:rsidP="00D16EF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EFF" w:rsidRDefault="00D16EFF" w:rsidP="00D16EF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D16EFF" w:rsidRDefault="00D16EFF" w:rsidP="00D16EF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507-02/05-19-52/1</w:t>
      </w:r>
    </w:p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17.  lipnja 2019.</w:t>
      </w:r>
    </w:p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EFF" w:rsidRDefault="00D16EFF" w:rsidP="00D16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D16EFF" w:rsidRDefault="00D16EFF" w:rsidP="00D1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170.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D16EFF" w:rsidRDefault="00D16EFF" w:rsidP="00D1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FF" w:rsidRDefault="00D16EFF" w:rsidP="00D1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FF" w:rsidRDefault="00D16EFF" w:rsidP="00D1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(e-poštom)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17. lipnja 2019.</w:t>
      </w:r>
    </w:p>
    <w:p w:rsidR="00D16EFF" w:rsidRDefault="00D16EFF" w:rsidP="00D1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FF" w:rsidRPr="00D16EFF" w:rsidRDefault="00D16EFF" w:rsidP="00D16EF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EFF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D16EFF" w:rsidRPr="00D16EFF" w:rsidRDefault="00D16EFF" w:rsidP="00D16EFF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E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suglasnosti na zahtjev Županijskog izbornog povjerenstva Istarske županije od 12. lipnja 2019. </w:t>
      </w:r>
    </w:p>
    <w:p w:rsidR="00D16EFF" w:rsidRPr="00D16EFF" w:rsidRDefault="00D16EFF" w:rsidP="00D16EFF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E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suglasnosti na zahtjev Županijskog izbornog povjerenstva Karlovačke županije od 13. lipnja 2019. </w:t>
      </w:r>
    </w:p>
    <w:p w:rsidR="00E414B8" w:rsidRPr="004D71EC" w:rsidRDefault="00D16EFF" w:rsidP="004D71EC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E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suglasnosti na zahtjev Gradskog izbornog povjerenstva Grada Zagreba od 13. lipnja 2019. </w:t>
      </w:r>
    </w:p>
    <w:p w:rsidR="00D16EFF" w:rsidRDefault="00D16EFF" w:rsidP="00D16EFF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6EFF" w:rsidRDefault="00D16EFF" w:rsidP="00D16EF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4D71EC" w:rsidRDefault="004D71EC" w:rsidP="00D16EF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16EFF" w:rsidRDefault="00D16EFF" w:rsidP="00D16EFF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16EFF" w:rsidRDefault="00D16EFF" w:rsidP="00D16EF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14B8">
        <w:rPr>
          <w:rFonts w:ascii="Times New Roman" w:eastAsia="Times New Roman" w:hAnsi="Times New Roman" w:cs="Times New Roman"/>
          <w:sz w:val="24"/>
          <w:szCs w:val="24"/>
          <w:lang w:eastAsia="hr-HR"/>
        </w:rPr>
        <w:t>Odobrava se 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ahtjev Županijskog izbornog povjerenstva Istarske županije od 12. lipnja 2019. </w:t>
      </w:r>
    </w:p>
    <w:p w:rsidR="00D16EFF" w:rsidRDefault="00D16EFF" w:rsidP="00D16EF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14B8">
        <w:rPr>
          <w:rFonts w:ascii="Times New Roman" w:eastAsia="Times New Roman" w:hAnsi="Times New Roman" w:cs="Times New Roman"/>
          <w:sz w:val="24"/>
          <w:szCs w:val="24"/>
          <w:lang w:eastAsia="hr-HR"/>
        </w:rPr>
        <w:t>Odobrava se zahtjev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Županijskog izbornog povjerenstva Karlovačke županije od 13. lipnja 2019. </w:t>
      </w:r>
    </w:p>
    <w:p w:rsidR="00D16EFF" w:rsidRPr="008F5DFD" w:rsidRDefault="00D16EFF" w:rsidP="00D16EF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="00E414B8">
        <w:rPr>
          <w:rFonts w:ascii="Times New Roman" w:eastAsia="Times New Roman" w:hAnsi="Times New Roman" w:cs="Times New Roman"/>
          <w:sz w:val="24"/>
          <w:szCs w:val="24"/>
          <w:lang w:eastAsia="hr-HR"/>
        </w:rPr>
        <w:t>3. Odobrava se 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ahtjev Gradskog izbornog povjerenstva Grada Zagreba od 13. lipnja 2019. </w:t>
      </w:r>
      <w:bookmarkStart w:id="0" w:name="_GoBack"/>
      <w:bookmarkEnd w:id="0"/>
    </w:p>
    <w:p w:rsidR="00D16EFF" w:rsidRPr="008F5DFD" w:rsidRDefault="00D16EFF" w:rsidP="00D16EFF">
      <w:pPr>
        <w:spacing w:after="120" w:line="240" w:lineRule="auto"/>
        <w:ind w:left="113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6EFF" w:rsidRDefault="00D16EFF" w:rsidP="00D16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EFF" w:rsidRDefault="00826421" w:rsidP="00826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Zamjenica tajnice</w:t>
      </w:r>
      <w:r w:rsidR="00D16E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6EFF">
        <w:rPr>
          <w:rFonts w:ascii="Times New Roman" w:hAnsi="Times New Roman" w:cs="Times New Roman"/>
          <w:sz w:val="24"/>
          <w:szCs w:val="24"/>
        </w:rPr>
        <w:tab/>
      </w:r>
      <w:r w:rsidR="00D16E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16EFF">
        <w:rPr>
          <w:rFonts w:ascii="Times New Roman" w:hAnsi="Times New Roman" w:cs="Times New Roman"/>
          <w:sz w:val="24"/>
          <w:szCs w:val="24"/>
        </w:rPr>
        <w:t>Predsjednik</w:t>
      </w:r>
    </w:p>
    <w:p w:rsidR="00D16EFF" w:rsidRDefault="00D16EFF" w:rsidP="00D16E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6EFF" w:rsidRDefault="00D16EFF" w:rsidP="00D16E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6421">
        <w:rPr>
          <w:rFonts w:ascii="Times New Roman" w:hAnsi="Times New Roman" w:cs="Times New Roman"/>
          <w:sz w:val="24"/>
          <w:szCs w:val="24"/>
        </w:rPr>
        <w:t xml:space="preserve">  Lada Jellačić</w:t>
      </w:r>
      <w:r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Đuro Sessa, </w:t>
      </w:r>
      <w:r>
        <w:rPr>
          <w:rFonts w:ascii="Times New Roman" w:hAnsi="Times New Roman" w:cs="Times New Roman"/>
        </w:rPr>
        <w:t>v.r.</w:t>
      </w:r>
    </w:p>
    <w:p w:rsidR="009B3C74" w:rsidRDefault="009B3C74"/>
    <w:sectPr w:rsidR="009B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873"/>
    <w:multiLevelType w:val="hybridMultilevel"/>
    <w:tmpl w:val="DA582364"/>
    <w:lvl w:ilvl="0" w:tplc="2A3833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50950"/>
    <w:multiLevelType w:val="hybridMultilevel"/>
    <w:tmpl w:val="26C00DAE"/>
    <w:lvl w:ilvl="0" w:tplc="A8A0914A">
      <w:start w:val="1"/>
      <w:numFmt w:val="lowerLetter"/>
      <w:lvlText w:val="%1)"/>
      <w:lvlJc w:val="left"/>
      <w:pPr>
        <w:ind w:left="149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217" w:hanging="360"/>
      </w:pPr>
    </w:lvl>
    <w:lvl w:ilvl="2" w:tplc="041A001B" w:tentative="1">
      <w:start w:val="1"/>
      <w:numFmt w:val="lowerRoman"/>
      <w:lvlText w:val="%3."/>
      <w:lvlJc w:val="right"/>
      <w:pPr>
        <w:ind w:left="2937" w:hanging="180"/>
      </w:pPr>
    </w:lvl>
    <w:lvl w:ilvl="3" w:tplc="041A000F" w:tentative="1">
      <w:start w:val="1"/>
      <w:numFmt w:val="decimal"/>
      <w:lvlText w:val="%4."/>
      <w:lvlJc w:val="left"/>
      <w:pPr>
        <w:ind w:left="3657" w:hanging="360"/>
      </w:pPr>
    </w:lvl>
    <w:lvl w:ilvl="4" w:tplc="041A0019" w:tentative="1">
      <w:start w:val="1"/>
      <w:numFmt w:val="lowerLetter"/>
      <w:lvlText w:val="%5."/>
      <w:lvlJc w:val="left"/>
      <w:pPr>
        <w:ind w:left="4377" w:hanging="360"/>
      </w:pPr>
    </w:lvl>
    <w:lvl w:ilvl="5" w:tplc="041A001B" w:tentative="1">
      <w:start w:val="1"/>
      <w:numFmt w:val="lowerRoman"/>
      <w:lvlText w:val="%6."/>
      <w:lvlJc w:val="right"/>
      <w:pPr>
        <w:ind w:left="5097" w:hanging="180"/>
      </w:pPr>
    </w:lvl>
    <w:lvl w:ilvl="6" w:tplc="041A000F" w:tentative="1">
      <w:start w:val="1"/>
      <w:numFmt w:val="decimal"/>
      <w:lvlText w:val="%7."/>
      <w:lvlJc w:val="left"/>
      <w:pPr>
        <w:ind w:left="5817" w:hanging="360"/>
      </w:pPr>
    </w:lvl>
    <w:lvl w:ilvl="7" w:tplc="041A0019" w:tentative="1">
      <w:start w:val="1"/>
      <w:numFmt w:val="lowerLetter"/>
      <w:lvlText w:val="%8."/>
      <w:lvlJc w:val="left"/>
      <w:pPr>
        <w:ind w:left="6537" w:hanging="360"/>
      </w:pPr>
    </w:lvl>
    <w:lvl w:ilvl="8" w:tplc="041A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FF"/>
    <w:rsid w:val="004D71EC"/>
    <w:rsid w:val="00624703"/>
    <w:rsid w:val="00826421"/>
    <w:rsid w:val="009B3C74"/>
    <w:rsid w:val="00D16EFF"/>
    <w:rsid w:val="00E4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AADC-9520-4809-91F5-98B00F9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F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5</cp:revision>
  <dcterms:created xsi:type="dcterms:W3CDTF">2019-07-02T10:02:00Z</dcterms:created>
  <dcterms:modified xsi:type="dcterms:W3CDTF">2019-07-15T08:39:00Z</dcterms:modified>
</cp:coreProperties>
</file>