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1F" w:rsidRDefault="0073781F" w:rsidP="007378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81F" w:rsidRDefault="0073781F" w:rsidP="007378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3781F" w:rsidRDefault="0073781F" w:rsidP="0073781F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73781F" w:rsidRDefault="0073781F" w:rsidP="0073781F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73781F" w:rsidRDefault="0073781F" w:rsidP="0073781F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73781F" w:rsidRDefault="0073781F" w:rsidP="00737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81F" w:rsidRDefault="0073781F" w:rsidP="0073781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003-08/19-01/01</w:t>
      </w:r>
    </w:p>
    <w:p w:rsidR="0073781F" w:rsidRDefault="0073781F" w:rsidP="0073781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507-02/05-19-2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6/1</w:t>
      </w:r>
    </w:p>
    <w:p w:rsidR="0073781F" w:rsidRDefault="0073781F" w:rsidP="00737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81F" w:rsidRDefault="0073781F" w:rsidP="00737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18.  travnja</w:t>
      </w:r>
      <w:r>
        <w:rPr>
          <w:rFonts w:ascii="Times New Roman" w:hAnsi="Times New Roman" w:cs="Times New Roman"/>
          <w:b/>
          <w:sz w:val="24"/>
          <w:szCs w:val="24"/>
        </w:rPr>
        <w:t xml:space="preserve"> 2019.</w:t>
      </w:r>
    </w:p>
    <w:p w:rsidR="0073781F" w:rsidRDefault="0073781F" w:rsidP="00737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81F" w:rsidRDefault="0073781F" w:rsidP="00737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81F" w:rsidRDefault="0073781F" w:rsidP="00737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81F" w:rsidRDefault="0073781F" w:rsidP="00737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81F" w:rsidRDefault="0073781F" w:rsidP="00737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73781F" w:rsidRDefault="0073781F" w:rsidP="00737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156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73781F" w:rsidRDefault="0073781F" w:rsidP="00737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81F" w:rsidRDefault="0073781F" w:rsidP="00737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81F" w:rsidRDefault="0073781F" w:rsidP="00737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korištenjem elektroničkih sredstava komunikacije (e-poštom)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telefonskim putem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travnja</w:t>
      </w:r>
      <w:r>
        <w:rPr>
          <w:rFonts w:ascii="Times New Roman" w:hAnsi="Times New Roman" w:cs="Times New Roman"/>
          <w:sz w:val="24"/>
          <w:szCs w:val="24"/>
        </w:rPr>
        <w:t xml:space="preserve"> 2019. u 10,00 sati </w:t>
      </w:r>
    </w:p>
    <w:p w:rsidR="0073781F" w:rsidRDefault="0073781F" w:rsidP="00737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81F" w:rsidRPr="0073781F" w:rsidRDefault="0073781F" w:rsidP="0073781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781F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R E D</w:t>
      </w:r>
    </w:p>
    <w:p w:rsidR="0073781F" w:rsidRPr="0073781F" w:rsidRDefault="0073781F" w:rsidP="0073781F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781F" w:rsidRPr="0073781F" w:rsidRDefault="0073781F" w:rsidP="0073781F">
      <w:pPr>
        <w:numPr>
          <w:ilvl w:val="0"/>
          <w:numId w:val="1"/>
        </w:numPr>
        <w:tabs>
          <w:tab w:val="left" w:pos="5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781F">
        <w:rPr>
          <w:rFonts w:ascii="Times New Roman" w:eastAsia="Times New Roman" w:hAnsi="Times New Roman" w:cs="Times New Roman"/>
          <w:sz w:val="24"/>
          <w:szCs w:val="24"/>
          <w:lang w:eastAsia="hr-HR"/>
        </w:rPr>
        <w:t>Odlučivanje o prigovoru udruge Kulturnog umjetničkog društva Ljiljan-Zadar</w:t>
      </w:r>
    </w:p>
    <w:p w:rsidR="0073781F" w:rsidRPr="0073781F" w:rsidRDefault="0073781F" w:rsidP="0073781F">
      <w:pPr>
        <w:numPr>
          <w:ilvl w:val="0"/>
          <w:numId w:val="1"/>
        </w:numPr>
        <w:tabs>
          <w:tab w:val="left" w:pos="5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78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Odlučivanje o prigovoru </w:t>
      </w:r>
      <w:proofErr w:type="spellStart"/>
      <w:r w:rsidRPr="0073781F">
        <w:rPr>
          <w:rFonts w:ascii="Times New Roman" w:eastAsia="Times New Roman" w:hAnsi="Times New Roman" w:cs="Times New Roman"/>
          <w:sz w:val="24"/>
          <w:szCs w:val="24"/>
          <w:lang w:eastAsia="hr-HR"/>
        </w:rPr>
        <w:t>Nua</w:t>
      </w:r>
      <w:proofErr w:type="spellEnd"/>
      <w:r w:rsidRPr="007378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3781F">
        <w:rPr>
          <w:rFonts w:ascii="Times New Roman" w:eastAsia="Times New Roman" w:hAnsi="Times New Roman" w:cs="Times New Roman"/>
          <w:sz w:val="24"/>
          <w:szCs w:val="24"/>
          <w:lang w:eastAsia="hr-HR"/>
        </w:rPr>
        <w:t>Gashija</w:t>
      </w:r>
      <w:proofErr w:type="spellEnd"/>
      <w:r w:rsidRPr="007378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Zadra</w:t>
      </w:r>
    </w:p>
    <w:p w:rsidR="0073781F" w:rsidRPr="0073781F" w:rsidRDefault="0073781F" w:rsidP="0073781F">
      <w:pPr>
        <w:numPr>
          <w:ilvl w:val="0"/>
          <w:numId w:val="1"/>
        </w:numPr>
        <w:tabs>
          <w:tab w:val="left" w:pos="5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781F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Rješenja o izmjeni rješenja o određivanju biračkih mjesta u inozemstvu – SJEDINJENE AMERIČKE DRŽAVE</w:t>
      </w:r>
    </w:p>
    <w:p w:rsidR="0073781F" w:rsidRDefault="0073781F" w:rsidP="0073781F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781F" w:rsidRDefault="0073781F" w:rsidP="0073781F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73781F" w:rsidRDefault="0073781F" w:rsidP="0073781F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73781F" w:rsidRDefault="0073781F" w:rsidP="0073781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prigovoru udruge Kulturnog umjetničkog društva Ljiljan-Zadar</w:t>
      </w:r>
    </w:p>
    <w:p w:rsidR="0073781F" w:rsidRDefault="0073781F" w:rsidP="0073781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Rješenje o prigovoru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Gashija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Zadra</w:t>
      </w:r>
    </w:p>
    <w:p w:rsidR="0073781F" w:rsidRDefault="0073781F" w:rsidP="0073781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7378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Rješenje o izmjeni rješenja o određivanju biračkih mjesta u inozemstvu – SJEDINJENE AMERIČKE DRŽAVE</w:t>
      </w:r>
      <w:bookmarkStart w:id="0" w:name="_GoBack"/>
      <w:bookmarkEnd w:id="0"/>
    </w:p>
    <w:p w:rsidR="0073781F" w:rsidRDefault="0073781F" w:rsidP="00737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81F" w:rsidRDefault="0073781F" w:rsidP="0073781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Tajnica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Predsjednik</w:t>
      </w:r>
    </w:p>
    <w:p w:rsidR="0073781F" w:rsidRDefault="0073781F" w:rsidP="0073781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781F" w:rsidRDefault="0073781F" w:rsidP="0073781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Đuro Sessa, </w:t>
      </w:r>
      <w:r>
        <w:rPr>
          <w:rFonts w:ascii="Times New Roman" w:hAnsi="Times New Roman" w:cs="Times New Roman"/>
        </w:rPr>
        <w:t>v.r.</w:t>
      </w:r>
    </w:p>
    <w:p w:rsidR="0016383A" w:rsidRDefault="0016383A"/>
    <w:sectPr w:rsidR="00163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1D2"/>
    <w:multiLevelType w:val="hybridMultilevel"/>
    <w:tmpl w:val="1460EA38"/>
    <w:lvl w:ilvl="0" w:tplc="B198BBB2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1F"/>
    <w:rsid w:val="0016383A"/>
    <w:rsid w:val="0073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330CA46-10DE-4AAB-B14E-896DF201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81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2019-05-06T09:15:00Z</dcterms:created>
  <dcterms:modified xsi:type="dcterms:W3CDTF">2019-05-06T09:19:00Z</dcterms:modified>
</cp:coreProperties>
</file>