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F33" w:rsidRPr="00176F03" w:rsidRDefault="00FC7F33" w:rsidP="00FC7F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6F03">
        <w:rPr>
          <w:i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9C54CF7" wp14:editId="21269A64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F33" w:rsidRPr="00176F03" w:rsidRDefault="00FC7F33" w:rsidP="00FC7F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C7F33" w:rsidRDefault="00FC7F33" w:rsidP="00FC7F33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FC7F33" w:rsidRDefault="00FC7F33" w:rsidP="00FC7F33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FC7F33" w:rsidRDefault="00FC7F33" w:rsidP="00FC7F33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FC7F33" w:rsidRDefault="00FC7F33" w:rsidP="00FC7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7F33" w:rsidRDefault="00FC7F33" w:rsidP="00FC7F33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003-08/18-01/01</w:t>
      </w:r>
    </w:p>
    <w:p w:rsidR="00FC7F33" w:rsidRDefault="00FC7F33" w:rsidP="00FC7F33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507-02/020-18-26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FC7F33" w:rsidRDefault="00FC7F33" w:rsidP="00FC7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7F33" w:rsidRDefault="00FC7F33" w:rsidP="00FC7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10. listopada 2018.</w:t>
      </w:r>
    </w:p>
    <w:p w:rsidR="00FC7F33" w:rsidRDefault="00FC7F33" w:rsidP="00FC7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7F33" w:rsidRDefault="00FC7F33" w:rsidP="00FC7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7F33" w:rsidRDefault="00FC7F33" w:rsidP="00FC7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7F33" w:rsidRDefault="00FC7F33" w:rsidP="00FC7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FC7F33" w:rsidRDefault="00FC7F33" w:rsidP="00FC7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138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FC7F33" w:rsidRDefault="00FC7F33" w:rsidP="00FC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F33" w:rsidRPr="00F20E03" w:rsidRDefault="00FC7F33" w:rsidP="00FC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>
        <w:rPr>
          <w:rFonts w:ascii="Times New Roman" w:hAnsi="Times New Roman" w:cs="Times New Roman"/>
          <w:sz w:val="24"/>
          <w:szCs w:val="24"/>
        </w:rPr>
        <w:t>10. listopada 2018. u 12,3</w:t>
      </w:r>
      <w:r>
        <w:rPr>
          <w:rFonts w:ascii="Times New Roman" w:hAnsi="Times New Roman" w:cs="Times New Roman"/>
          <w:sz w:val="24"/>
          <w:szCs w:val="24"/>
        </w:rPr>
        <w:t>0 sati u sjedištu Državnog izbornog povjerenstva Republike Hrvatske, Visoka 15, Zagreb.</w:t>
      </w:r>
    </w:p>
    <w:p w:rsidR="00FC7F33" w:rsidRDefault="00FC7F33" w:rsidP="00FC7F33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7F33" w:rsidRPr="00D65452" w:rsidRDefault="00FC7F33" w:rsidP="00FC7F3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452">
        <w:rPr>
          <w:rFonts w:ascii="Times New Roman" w:eastAsia="Times New Roman" w:hAnsi="Times New Roman" w:cs="Times New Roman"/>
          <w:sz w:val="24"/>
          <w:szCs w:val="24"/>
          <w:lang w:eastAsia="hr-HR"/>
        </w:rPr>
        <w:t>D N E V N I   R E D</w:t>
      </w:r>
    </w:p>
    <w:p w:rsidR="00FC7F33" w:rsidRPr="00D65452" w:rsidRDefault="00FC7F33" w:rsidP="00FC7F33">
      <w:pPr>
        <w:numPr>
          <w:ilvl w:val="0"/>
          <w:numId w:val="1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4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zapisnika sa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137</w:t>
      </w:r>
      <w:r w:rsidRPr="00D65452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Povjerenstva</w:t>
      </w:r>
    </w:p>
    <w:p w:rsidR="00FC7F33" w:rsidRPr="00D65452" w:rsidRDefault="00FC7F33" w:rsidP="00FC7F33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7F33" w:rsidRPr="00FC7F33" w:rsidRDefault="00FC7F33" w:rsidP="00FC7F33">
      <w:pPr>
        <w:pStyle w:val="ListParagraph"/>
        <w:numPr>
          <w:ilvl w:val="0"/>
          <w:numId w:val="2"/>
        </w:numPr>
        <w:tabs>
          <w:tab w:val="left" w:pos="525"/>
        </w:tabs>
        <w:jc w:val="both"/>
      </w:pPr>
      <w:r w:rsidRPr="00FC7F33">
        <w:t>Nacrt Nalaza Državnog izbornog povjerenstva Republike Hrvatske o provedenom nadzoru dostave i objave godišnjih financijskih izvještaja političkih stranaka, nezavisnih zastupnika i članova predstavničkih tijela jedinica lokalne i područne (regionalne) samouprave izabranih s liste grupe birača za 2017.</w:t>
      </w:r>
    </w:p>
    <w:p w:rsidR="00FC7F33" w:rsidRPr="00FC7F33" w:rsidRDefault="00FC7F33" w:rsidP="00FC7F33">
      <w:pPr>
        <w:pStyle w:val="ListParagraph"/>
        <w:numPr>
          <w:ilvl w:val="0"/>
          <w:numId w:val="2"/>
        </w:numPr>
        <w:tabs>
          <w:tab w:val="left" w:pos="525"/>
        </w:tabs>
        <w:jc w:val="both"/>
      </w:pPr>
      <w:r w:rsidRPr="00FC7F33">
        <w:t xml:space="preserve">Nacrt Ugovora za uslugu razvoja softverskog rješenja za nadzor financiranja referendumskih aktivnosti </w:t>
      </w:r>
    </w:p>
    <w:p w:rsidR="00FC7F33" w:rsidRPr="00FC7F33" w:rsidRDefault="00FC7F33" w:rsidP="00FC7F33">
      <w:pPr>
        <w:pStyle w:val="ListParagraph"/>
        <w:numPr>
          <w:ilvl w:val="0"/>
          <w:numId w:val="2"/>
        </w:numPr>
        <w:tabs>
          <w:tab w:val="left" w:pos="525"/>
        </w:tabs>
        <w:jc w:val="both"/>
      </w:pPr>
      <w:r w:rsidRPr="00FC7F33">
        <w:t>Razno</w:t>
      </w:r>
    </w:p>
    <w:p w:rsidR="00FC7F33" w:rsidRPr="00D65452" w:rsidRDefault="00FC7F33" w:rsidP="00FC7F33">
      <w:pPr>
        <w:tabs>
          <w:tab w:val="left" w:pos="52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C7F33" w:rsidRDefault="00FC7F33" w:rsidP="00FC7F33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FC7F33" w:rsidRDefault="00FC7F33" w:rsidP="00FC7F33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FC7F33" w:rsidRDefault="00FC7F33" w:rsidP="00FC7F33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FC7F33" w:rsidRDefault="00FC7F33" w:rsidP="00FC7F33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Nalaz Državnog izbornog povjerenstva Republike Hrvatske o provedenom nadzoru dostave i objave godišnjih financijskih izvještaja političkih stranaka, nezavisnih zastupnika i članova predstavničkih tijela jedinica lokalne i područne (regionalne) samouprave izabranih s liste grupe birača za 2017.</w:t>
      </w:r>
    </w:p>
    <w:p w:rsidR="00FC7F33" w:rsidRDefault="00FC7F33" w:rsidP="00FC7F33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D654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Ugovor za uslugu razvoja softverskog rješenja za nadzor financiranja referendumskih aktivnosti </w:t>
      </w:r>
    </w:p>
    <w:p w:rsidR="00FC7F33" w:rsidRDefault="00FC7F33" w:rsidP="00FC7F33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FC7F3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Razno</w:t>
      </w:r>
    </w:p>
    <w:p w:rsidR="00FC7F33" w:rsidRDefault="00FC7F33" w:rsidP="00FC7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7F33" w:rsidRDefault="00FC7F33" w:rsidP="00FC7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7F33" w:rsidRDefault="00FC7F33" w:rsidP="00FC7F33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Tajnica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Predsjednik</w:t>
      </w:r>
    </w:p>
    <w:p w:rsidR="00FC7F33" w:rsidRDefault="00FC7F33" w:rsidP="00FC7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C7F33" w:rsidRDefault="00FC7F33" w:rsidP="00FC7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Đuro Sessa, </w:t>
      </w:r>
      <w:r>
        <w:rPr>
          <w:rFonts w:ascii="Times New Roman" w:hAnsi="Times New Roman" w:cs="Times New Roman"/>
        </w:rPr>
        <w:t>v.r.</w:t>
      </w:r>
      <w:bookmarkStart w:id="0" w:name="_GoBack"/>
      <w:bookmarkEnd w:id="0"/>
    </w:p>
    <w:sectPr w:rsidR="00FC7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73C07"/>
    <w:multiLevelType w:val="hybridMultilevel"/>
    <w:tmpl w:val="2E303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9697C"/>
    <w:multiLevelType w:val="hybridMultilevel"/>
    <w:tmpl w:val="258E450A"/>
    <w:lvl w:ilvl="0" w:tplc="1C068E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33"/>
    <w:rsid w:val="000C4C7A"/>
    <w:rsid w:val="00F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D68F3-83DC-4D34-8C19-0F2D5ED2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F3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F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2018-11-08T10:49:00Z</dcterms:created>
  <dcterms:modified xsi:type="dcterms:W3CDTF">2018-11-08T10:56:00Z</dcterms:modified>
</cp:coreProperties>
</file>