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EA" w:rsidRDefault="00C233EA" w:rsidP="00C23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3EA" w:rsidRDefault="00C233EA" w:rsidP="00C23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3EA" w:rsidRDefault="00C233EA" w:rsidP="00C233E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C233EA" w:rsidRDefault="00C233EA" w:rsidP="00C233E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C233EA" w:rsidRDefault="00C233EA" w:rsidP="00C233E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C233EA" w:rsidRDefault="00C233EA" w:rsidP="00C23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3EA" w:rsidRDefault="00C233EA" w:rsidP="00C233E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003-08/18-01/01</w:t>
      </w:r>
    </w:p>
    <w:p w:rsidR="00C233EA" w:rsidRDefault="00C233EA" w:rsidP="00C233E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507-02/05-18-18/1</w:t>
      </w:r>
    </w:p>
    <w:p w:rsidR="00C233EA" w:rsidRDefault="00C233EA" w:rsidP="00C23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3EA" w:rsidRDefault="00C233EA" w:rsidP="00C23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19. lipnja 2018.</w:t>
      </w:r>
    </w:p>
    <w:p w:rsidR="00C233EA" w:rsidRDefault="00C233EA" w:rsidP="00C23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3EA" w:rsidRDefault="00C233EA" w:rsidP="00C23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3EA" w:rsidRDefault="00C233EA" w:rsidP="00C23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C233EA" w:rsidRDefault="00C233EA" w:rsidP="00C23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C233EA" w:rsidRDefault="00C233EA" w:rsidP="00C2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3EA" w:rsidRDefault="00C233EA" w:rsidP="00C2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19. lipnja 2018. u 10,00 sati u sjedištu Državnog izbornog povjerenstva Republike Hrvatske, Visoka 15, Zagreb.</w:t>
      </w:r>
    </w:p>
    <w:p w:rsidR="00C233EA" w:rsidRDefault="00C233EA" w:rsidP="00C233EA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3EA" w:rsidRPr="00C233EA" w:rsidRDefault="00C233EA" w:rsidP="00C233E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3EA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C233EA" w:rsidRPr="00C233EA" w:rsidRDefault="00C233EA" w:rsidP="00C233EA">
      <w:pPr>
        <w:numPr>
          <w:ilvl w:val="0"/>
          <w:numId w:val="1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3EA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133. sjednice Povjerenstva</w:t>
      </w:r>
    </w:p>
    <w:p w:rsidR="00C233EA" w:rsidRPr="00C233EA" w:rsidRDefault="00C233EA" w:rsidP="00C233EA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3EA" w:rsidRPr="00C233EA" w:rsidRDefault="00C233EA" w:rsidP="00C233EA">
      <w:pPr>
        <w:numPr>
          <w:ilvl w:val="0"/>
          <w:numId w:val="2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3EA">
        <w:rPr>
          <w:rFonts w:ascii="Times New Roman" w:eastAsia="Times New Roman" w:hAnsi="Times New Roman" w:cs="Times New Roman"/>
          <w:sz w:val="24"/>
          <w:szCs w:val="24"/>
          <w:lang w:eastAsia="hr-HR"/>
        </w:rPr>
        <w:t>Nacrt Izvješća o provedenom nadzoru financiranja izborne promidžbe na prijevremenim izborima za članove Općinskog vijeća Općine Muć</w:t>
      </w:r>
    </w:p>
    <w:p w:rsidR="00C233EA" w:rsidRPr="00C233EA" w:rsidRDefault="00C233EA" w:rsidP="00C233EA">
      <w:pPr>
        <w:numPr>
          <w:ilvl w:val="0"/>
          <w:numId w:val="2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3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Nacrt Ugovora za uslugu razvoja softverskog rješenja za dostavu financijskih izvješća u području nadzora financiranja političkih aktivnosti elektroničkim putem </w:t>
      </w:r>
    </w:p>
    <w:p w:rsidR="00C233EA" w:rsidRPr="00C233EA" w:rsidRDefault="00C233EA" w:rsidP="00C233EA">
      <w:pPr>
        <w:numPr>
          <w:ilvl w:val="0"/>
          <w:numId w:val="2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3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Nacrt Odluke o izlučivanju </w:t>
      </w:r>
      <w:proofErr w:type="spellStart"/>
      <w:r w:rsidRPr="00C233EA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registraturnog</w:t>
      </w:r>
      <w:proofErr w:type="spellEnd"/>
      <w:r w:rsidRPr="00C233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gradiva kojem je istekao rok čuvanja</w:t>
      </w:r>
    </w:p>
    <w:p w:rsidR="00C233EA" w:rsidRPr="00C233EA" w:rsidRDefault="00C233EA" w:rsidP="00C233EA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3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Nacrt Odluke o imenovanju Komisije za izlučivanje </w:t>
      </w:r>
      <w:proofErr w:type="spellStart"/>
      <w:r w:rsidRPr="00C233EA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registraturnog</w:t>
      </w:r>
      <w:proofErr w:type="spellEnd"/>
      <w:r w:rsidRPr="00C233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gradiva kojem je istekao rok čuvanja</w:t>
      </w:r>
    </w:p>
    <w:p w:rsidR="00C233EA" w:rsidRPr="00C233EA" w:rsidRDefault="00C233EA" w:rsidP="00C233EA">
      <w:pPr>
        <w:numPr>
          <w:ilvl w:val="0"/>
          <w:numId w:val="2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3EA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C233EA" w:rsidRDefault="00C233EA" w:rsidP="00C233EA">
      <w:pPr>
        <w:tabs>
          <w:tab w:val="left" w:pos="525"/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r-HR"/>
        </w:rPr>
      </w:pPr>
    </w:p>
    <w:p w:rsidR="00C233EA" w:rsidRDefault="00C233EA" w:rsidP="00C233EA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C233EA" w:rsidRDefault="00C233EA" w:rsidP="00C233EA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C233EA" w:rsidRDefault="00C233EA" w:rsidP="00C233E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Izvješće o provedenom nadzoru financiranja izborne promidžbe na prijevremenim izborima za članove Općinskog vijeća Općine Muć </w:t>
      </w:r>
    </w:p>
    <w:p w:rsidR="00C233EA" w:rsidRDefault="00C233EA" w:rsidP="00C233E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 za uslugu razvoja softverskog rješenja za dostavu financijskih izvješća u području nadzora financiranja političkih aktivnosti elektroničkim putem</w:t>
      </w:r>
    </w:p>
    <w:p w:rsidR="00C233EA" w:rsidRDefault="00C233EA" w:rsidP="00C233E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a) Odluka o izlučivanju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registraturnog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gradiva kojem je istekao rok čuvanja</w:t>
      </w:r>
    </w:p>
    <w:p w:rsidR="00C233EA" w:rsidRDefault="00C233EA" w:rsidP="00C233E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233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imenovanju Komisije za izlučivanje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registraturnog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gradiva kojem je istekao rok čuvanja</w:t>
      </w:r>
    </w:p>
    <w:p w:rsidR="00C233EA" w:rsidRDefault="00C233EA" w:rsidP="00C233E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3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Razno</w:t>
      </w:r>
    </w:p>
    <w:p w:rsidR="00C233EA" w:rsidRDefault="00C233EA" w:rsidP="00C23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3EA" w:rsidRDefault="00C233EA" w:rsidP="00C233E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C233EA" w:rsidRDefault="00C233EA" w:rsidP="00C23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33EA" w:rsidRDefault="00C233EA" w:rsidP="00C23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</w:t>
      </w:r>
      <w:proofErr w:type="spellStart"/>
      <w:r>
        <w:rPr>
          <w:rFonts w:ascii="Times New Roman" w:hAnsi="Times New Roman" w:cs="Times New Roman"/>
          <w:sz w:val="24"/>
          <w:szCs w:val="24"/>
        </w:rPr>
        <w:t>Sessa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sectPr w:rsidR="00C2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73C07"/>
    <w:multiLevelType w:val="hybridMultilevel"/>
    <w:tmpl w:val="2E303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9697C"/>
    <w:multiLevelType w:val="hybridMultilevel"/>
    <w:tmpl w:val="258E450A"/>
    <w:lvl w:ilvl="0" w:tplc="1C068E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EA"/>
    <w:rsid w:val="00213B82"/>
    <w:rsid w:val="0027527B"/>
    <w:rsid w:val="008B2409"/>
    <w:rsid w:val="00C2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C51D-B917-4A23-9ED1-15886AAF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E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3</cp:revision>
  <dcterms:created xsi:type="dcterms:W3CDTF">2018-08-06T09:44:00Z</dcterms:created>
  <dcterms:modified xsi:type="dcterms:W3CDTF">2018-08-06T09:52:00Z</dcterms:modified>
</cp:coreProperties>
</file>